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B" w:rsidRDefault="003D2CCB" w:rsidP="004A3BB1">
      <w:pPr>
        <w:rPr>
          <w:rFonts w:ascii="Times New Roman" w:eastAsia="Arial Black" w:hAnsi="Times New Roman"/>
          <w:b/>
          <w:noProof/>
          <w:color w:val="E36C0A"/>
          <w:szCs w:val="22"/>
        </w:rPr>
      </w:pPr>
    </w:p>
    <w:p w:rsidR="003D2CCB" w:rsidRPr="00B94743" w:rsidRDefault="004A3BB1" w:rsidP="004A3BB1">
      <w:pPr>
        <w:rPr>
          <w:rFonts w:ascii="Times New Roman" w:eastAsia="Arial Black" w:hAnsi="Times New Roman"/>
          <w:b/>
          <w:szCs w:val="22"/>
        </w:rPr>
      </w:pPr>
      <w:r w:rsidRPr="00B94743">
        <w:rPr>
          <w:rFonts w:ascii="Times New Roman" w:eastAsia="Arial Black" w:hAnsi="Times New Roman"/>
          <w:b/>
          <w:szCs w:val="22"/>
        </w:rPr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40"/>
      </w:tblGrid>
      <w:tr w:rsidR="003D2CCB" w:rsidTr="00550AEB">
        <w:tc>
          <w:tcPr>
            <w:tcW w:w="1242" w:type="dxa"/>
          </w:tcPr>
          <w:p w:rsidR="003D2CCB" w:rsidRDefault="003D2CCB" w:rsidP="00550AEB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  <w:tc>
          <w:tcPr>
            <w:tcW w:w="9440" w:type="dxa"/>
          </w:tcPr>
          <w:p w:rsidR="003D2CCB" w:rsidRPr="004A3BB1" w:rsidRDefault="003D2CCB" w:rsidP="00550A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Arial Black" w:hAnsi="Times New Roman"/>
                <w:b/>
                <w:color w:val="E36C0A"/>
                <w:szCs w:val="22"/>
              </w:rPr>
            </w:pPr>
            <w:r w:rsidRPr="004A3BB1">
              <w:rPr>
                <w:rFonts w:ascii="Times New Roman" w:eastAsia="Arial Black" w:hAnsi="Times New Roman"/>
                <w:b/>
                <w:color w:val="E36C0A"/>
                <w:szCs w:val="22"/>
              </w:rPr>
              <w:t xml:space="preserve">Инструкция по монтажу гибкого </w:t>
            </w:r>
            <w:r>
              <w:rPr>
                <w:rFonts w:ascii="Times New Roman" w:eastAsia="Arial Black" w:hAnsi="Times New Roman"/>
                <w:b/>
                <w:color w:val="E36C0A"/>
                <w:szCs w:val="22"/>
              </w:rPr>
              <w:t>мрамора</w:t>
            </w:r>
          </w:p>
          <w:p w:rsidR="003D2CCB" w:rsidRDefault="003D2CCB" w:rsidP="00550AEB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</w:tr>
    </w:tbl>
    <w:p w:rsidR="004A3BB1" w:rsidRPr="00B94743" w:rsidRDefault="004A3BB1" w:rsidP="004A3BB1">
      <w:pPr>
        <w:rPr>
          <w:rFonts w:ascii="Times New Roman" w:eastAsia="Arial Black" w:hAnsi="Times New Roman"/>
          <w:b/>
          <w:szCs w:val="22"/>
        </w:rPr>
      </w:pPr>
    </w:p>
    <w:p w:rsidR="004A3BB1" w:rsidRPr="00B94743" w:rsidRDefault="004A3BB1" w:rsidP="004A3BB1">
      <w:pPr>
        <w:ind w:firstLine="567"/>
        <w:rPr>
          <w:rFonts w:ascii="Times New Roman" w:hAnsi="Times New Roman"/>
          <w:sz w:val="20"/>
        </w:rPr>
      </w:pPr>
      <w:r w:rsidRPr="00B94743">
        <w:rPr>
          <w:rFonts w:ascii="Times New Roman" w:hAnsi="Times New Roman"/>
          <w:b/>
          <w:sz w:val="20"/>
          <w:u w:val="single"/>
        </w:rPr>
        <w:t>Внимание!</w:t>
      </w:r>
      <w:r w:rsidRPr="00B94743">
        <w:rPr>
          <w:rFonts w:ascii="Times New Roman" w:hAnsi="Times New Roman"/>
          <w:b/>
          <w:sz w:val="20"/>
        </w:rPr>
        <w:t xml:space="preserve">  </w:t>
      </w:r>
      <w:r w:rsidRPr="00B94743">
        <w:rPr>
          <w:rFonts w:ascii="Times New Roman" w:hAnsi="Times New Roman"/>
          <w:sz w:val="20"/>
        </w:rPr>
        <w:t>Транспортировка осуществляется в горизонтальном положении, не более 3-х рулонов друг на друга. Хранить материал в горизонтальном положении не более 2-х рулонов друг на друга. Помещение должно быть сухим. Если материал перевозился в холодное время года, то перед монтажом ему необходимо адаптироваться в помещении, где будет п</w:t>
      </w:r>
      <w:r w:rsidR="002279DE">
        <w:rPr>
          <w:rFonts w:ascii="Times New Roman" w:hAnsi="Times New Roman"/>
          <w:sz w:val="20"/>
        </w:rPr>
        <w:t>роизводиться монтаж, не менее 3</w:t>
      </w:r>
      <w:r w:rsidRPr="00B94743">
        <w:rPr>
          <w:rFonts w:ascii="Times New Roman" w:hAnsi="Times New Roman"/>
          <w:sz w:val="20"/>
        </w:rPr>
        <w:t xml:space="preserve"> часов. Монтаж производится при комнатной температуре в сухом помещении и нормальной влажности.</w:t>
      </w:r>
      <w:r w:rsidR="002279DE">
        <w:rPr>
          <w:rFonts w:ascii="Times New Roman" w:hAnsi="Times New Roman"/>
          <w:sz w:val="20"/>
        </w:rPr>
        <w:t xml:space="preserve"> Монтаж на фасад производится в сухое время года при температуре воздуха от +15</w:t>
      </w:r>
      <w:proofErr w:type="gramStart"/>
      <w:r w:rsidR="002279DE">
        <w:rPr>
          <w:rFonts w:ascii="Times New Roman" w:hAnsi="Times New Roman"/>
          <w:sz w:val="20"/>
        </w:rPr>
        <w:t>*С</w:t>
      </w:r>
      <w:proofErr w:type="gramEnd"/>
    </w:p>
    <w:p w:rsidR="004A3BB1" w:rsidRPr="00B94743" w:rsidRDefault="004A3BB1" w:rsidP="004A3BB1">
      <w:pPr>
        <w:rPr>
          <w:rFonts w:ascii="Times New Roman" w:eastAsia="Arial Black" w:hAnsi="Times New Roman"/>
          <w:sz w:val="20"/>
        </w:rPr>
      </w:pP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  <w:r w:rsidRPr="00B94743">
        <w:rPr>
          <w:rFonts w:ascii="Times New Roman" w:eastAsia="Arial Black" w:hAnsi="Times New Roman"/>
          <w:b/>
          <w:sz w:val="20"/>
        </w:rPr>
        <w:t>Подготовка поверхности</w:t>
      </w: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Для укладки гибкого мрамора необходимо выполнить подготовку основания. Для этого достаточно тщательно выровнять, очистить  и качественно загрунтовать стены. Технология монтажа гибкого мрамора схожа с поклейкой обоев. Тонкости при монтаже этого материала касаются только внешних углов (см. ниже по тексту) и подбора рисунка (при необходимости).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b/>
          <w:sz w:val="20"/>
        </w:rPr>
      </w:pPr>
      <w:r w:rsidRPr="00B94743">
        <w:rPr>
          <w:rStyle w:val="a3"/>
          <w:rFonts w:ascii="Times New Roman" w:hAnsi="Times New Roman"/>
          <w:sz w:val="20"/>
        </w:rPr>
        <w:t>Внимание! </w:t>
      </w:r>
      <w:r w:rsidRPr="00B94743">
        <w:rPr>
          <w:rFonts w:ascii="Times New Roman" w:hAnsi="Times New Roman"/>
          <w:b/>
          <w:sz w:val="20"/>
        </w:rPr>
        <w:t>Поверхность, на которую вы будете клеить гибкий мрамор должна быть однородной по цвету (без цветовых пятен), т.к. гибкий камень светлых оттенков работает на просвет.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</w:p>
    <w:p w:rsidR="004A3BB1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  <w:r w:rsidRPr="00B94743">
        <w:rPr>
          <w:rFonts w:ascii="Times New Roman" w:eastAsia="Arial Black" w:hAnsi="Times New Roman"/>
          <w:b/>
          <w:sz w:val="20"/>
        </w:rPr>
        <w:t>Резка</w:t>
      </w:r>
    </w:p>
    <w:p w:rsidR="000473C2" w:rsidRPr="00B94743" w:rsidRDefault="000473C2" w:rsidP="004A3BB1">
      <w:pPr>
        <w:jc w:val="center"/>
        <w:rPr>
          <w:rFonts w:ascii="Times New Roman" w:eastAsia="Arial Black" w:hAnsi="Times New Roman"/>
          <w:b/>
          <w:sz w:val="20"/>
        </w:rPr>
      </w:pPr>
    </w:p>
    <w:p w:rsidR="004A3BB1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Для  резки материала используется строительный нож. Хотите получить ровный срез – возьмите линейку.</w:t>
      </w:r>
    </w:p>
    <w:p w:rsidR="000473C2" w:rsidRPr="00B94743" w:rsidRDefault="000473C2" w:rsidP="004A3BB1">
      <w:pPr>
        <w:ind w:firstLine="567"/>
        <w:jc w:val="both"/>
        <w:rPr>
          <w:rFonts w:ascii="Times New Roman" w:eastAsia="Calibri" w:hAnsi="Times New Roman"/>
          <w:sz w:val="20"/>
        </w:rPr>
      </w:pPr>
    </w:p>
    <w:p w:rsidR="004A3BB1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  <w:r w:rsidRPr="00B94743">
        <w:rPr>
          <w:rFonts w:ascii="Times New Roman" w:eastAsia="Arial Black" w:hAnsi="Times New Roman"/>
          <w:b/>
          <w:sz w:val="20"/>
        </w:rPr>
        <w:t>Поклейка</w:t>
      </w:r>
    </w:p>
    <w:p w:rsidR="000473C2" w:rsidRPr="00B94743" w:rsidRDefault="000473C2" w:rsidP="004A3BB1">
      <w:pPr>
        <w:jc w:val="center"/>
        <w:rPr>
          <w:rFonts w:ascii="Times New Roman" w:eastAsia="Arial Black" w:hAnsi="Times New Roman"/>
          <w:b/>
          <w:sz w:val="20"/>
        </w:rPr>
      </w:pP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 xml:space="preserve">Гибкий мрамор имеет четыре рисунка (№ 1,2,3,4), образующие, при указанной порядковой последовательности,  единое полотно. Перед поклейкой гибкого мрамора, с целью подбора рисунка, необходимо разложить листы рядом друг с другом и убедиться, что листы сходятся по рисунку. 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Гибкий мрамор клеится на специальный клей, наносимый валиком или кисточкой. Клей надо наносить как на гибкий мрамор, так и на подготовленный участок стены (основание). Сначала нанесите клей на гибкий мрамор и подождите 3-5 минут, в это время можно нанести клей на стену. При нанесении клея на гибкий мрамор, оставьте сухим верхнюю часть листа (10-15см). Так будет удобнее брать лист и переносить его на стену. Далее, возьмите гибкий мрамор за края, не повредив материал, приложите его к стене и аккуратно разгладьте валиком по всей поверхности. Когда лист будет приклеен, на сухую часть листа (которую оставили для удобства монтажа) нанесите клей кисточкой и приклейте.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Внимание! По истечении 3</w:t>
      </w:r>
      <w:r w:rsidR="002279DE">
        <w:rPr>
          <w:rFonts w:ascii="Times New Roman" w:eastAsia="Calibri" w:hAnsi="Times New Roman"/>
          <w:sz w:val="20"/>
        </w:rPr>
        <w:t xml:space="preserve"> </w:t>
      </w:r>
      <w:r w:rsidRPr="00B94743">
        <w:rPr>
          <w:rFonts w:ascii="Times New Roman" w:eastAsia="Calibri" w:hAnsi="Times New Roman"/>
          <w:sz w:val="20"/>
        </w:rPr>
        <w:t>минут необходимых для впитывания клея, гибкий мрамор должен быть наклеен на поверхность. Более длительный период впитывания может привести к деформации материала!</w:t>
      </w:r>
    </w:p>
    <w:p w:rsidR="004A3BB1" w:rsidRPr="00B94743" w:rsidRDefault="004A3BB1" w:rsidP="004A3BB1">
      <w:pPr>
        <w:ind w:firstLine="567"/>
        <w:jc w:val="both"/>
        <w:rPr>
          <w:rFonts w:ascii="Times New Roman" w:eastAsia="Arial Black" w:hAnsi="Times New Roman"/>
          <w:b/>
          <w:sz w:val="20"/>
        </w:rPr>
      </w:pPr>
      <w:r w:rsidRPr="00B94743">
        <w:rPr>
          <w:rFonts w:ascii="Times New Roman" w:eastAsia="Calibri" w:hAnsi="Times New Roman"/>
          <w:sz w:val="20"/>
        </w:rPr>
        <w:t>Берите гибкий мрамор сухими чистыми руками в процессе монтажа!</w:t>
      </w:r>
    </w:p>
    <w:p w:rsidR="004A3BB1" w:rsidRPr="00B94743" w:rsidRDefault="004A3BB1" w:rsidP="004A3BB1">
      <w:pPr>
        <w:ind w:firstLine="567"/>
        <w:jc w:val="both"/>
        <w:rPr>
          <w:rFonts w:ascii="Times New Roman" w:eastAsia="Arial Black" w:hAnsi="Times New Roman"/>
          <w:sz w:val="20"/>
        </w:rPr>
      </w:pP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  <w:r w:rsidRPr="00B94743">
        <w:rPr>
          <w:rFonts w:ascii="Times New Roman" w:eastAsia="Arial Black" w:hAnsi="Times New Roman"/>
          <w:b/>
          <w:sz w:val="20"/>
        </w:rPr>
        <w:t>Оформление углов</w:t>
      </w: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 xml:space="preserve">При оформлении </w:t>
      </w:r>
      <w:r w:rsidR="002279DE">
        <w:rPr>
          <w:rFonts w:ascii="Times New Roman" w:eastAsia="Calibri" w:hAnsi="Times New Roman"/>
          <w:sz w:val="20"/>
        </w:rPr>
        <w:t>мрамором</w:t>
      </w:r>
      <w:r w:rsidRPr="00B94743">
        <w:rPr>
          <w:rFonts w:ascii="Times New Roman" w:eastAsia="Calibri" w:hAnsi="Times New Roman"/>
          <w:sz w:val="20"/>
        </w:rPr>
        <w:t xml:space="preserve">  внутренних углов рекомендуем не сгибать лист, а резать. Так как при сгибании образуется полукруглый угол из-за толщины материала.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При работе на внешних углах согнуть гибкий мрамор, не повредив лицевую сторону материала, не получиться. В связи с этим единственным способом монтажа на подобных участках – порезка материала и его последующая стыковка. При правильном подборе рисунка - заметность линии соединения листов будет минимальна!</w:t>
      </w:r>
    </w:p>
    <w:p w:rsidR="004A3BB1" w:rsidRPr="00B94743" w:rsidRDefault="003D2CCB" w:rsidP="004A3BB1">
      <w:pPr>
        <w:ind w:firstLine="567"/>
        <w:jc w:val="both"/>
        <w:rPr>
          <w:rFonts w:ascii="Times New Roman" w:eastAsia="Calibri" w:hAnsi="Times New Roman"/>
          <w:sz w:val="20"/>
          <w:u w:val="single"/>
        </w:rPr>
      </w:pPr>
      <w:r>
        <w:rPr>
          <w:rFonts w:ascii="Times New Roman" w:eastAsia="Calibri" w:hAnsi="Times New Roman"/>
          <w:sz w:val="20"/>
          <w:u w:val="single"/>
        </w:rPr>
        <w:t>Швы</w:t>
      </w:r>
      <w:r w:rsidR="004A3BB1" w:rsidRPr="00B94743">
        <w:rPr>
          <w:rFonts w:ascii="Times New Roman" w:eastAsia="Calibri" w:hAnsi="Times New Roman"/>
          <w:sz w:val="20"/>
          <w:u w:val="single"/>
        </w:rPr>
        <w:t xml:space="preserve"> на этом материале ни в коем случае, затирать нельзя!</w:t>
      </w: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sz w:val="20"/>
        </w:rPr>
      </w:pP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  <w:bookmarkStart w:id="0" w:name="_GoBack"/>
      <w:bookmarkEnd w:id="0"/>
      <w:r w:rsidRPr="00B94743">
        <w:rPr>
          <w:rFonts w:ascii="Times New Roman" w:eastAsia="Arial Black" w:hAnsi="Times New Roman"/>
          <w:b/>
          <w:sz w:val="20"/>
        </w:rPr>
        <w:t xml:space="preserve">Нанесение финишного (защитно-декоративного) покрытия  </w:t>
      </w:r>
    </w:p>
    <w:p w:rsidR="004A3BB1" w:rsidRPr="00B94743" w:rsidRDefault="004A3BB1" w:rsidP="004A3BB1">
      <w:pPr>
        <w:jc w:val="center"/>
        <w:rPr>
          <w:rFonts w:ascii="Times New Roman" w:eastAsia="Arial Black" w:hAnsi="Times New Roman"/>
          <w:b/>
          <w:sz w:val="20"/>
        </w:rPr>
      </w:pP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 xml:space="preserve">Мы рекомендуем наносить защитное покрытие не только при внешней отделке и во влажных помещениях (ванная комната, кухня, бассейн и т.д.), но и при внутренней отделке. Защитное покрытие наносится валиком со средним ворсом или кисточкой. 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 xml:space="preserve">Очень важно следить за подтеками, так как  после высыхания убрать их будет невозможно. После обработки  двух-трех метров, вернитесь к тому месту, откуда начинали работу и просмотрите наличие подтёков под разным углом освещения. Если они присутствуют, прикатайте их валиком или кисточкой. </w:t>
      </w:r>
    </w:p>
    <w:p w:rsidR="004A3BB1" w:rsidRPr="00B94743" w:rsidRDefault="004A3BB1" w:rsidP="004A3BB1">
      <w:pPr>
        <w:ind w:firstLine="567"/>
        <w:jc w:val="both"/>
        <w:rPr>
          <w:rFonts w:ascii="Times New Roman" w:eastAsia="Calibri" w:hAnsi="Times New Roman"/>
          <w:sz w:val="20"/>
        </w:rPr>
      </w:pPr>
      <w:r w:rsidRPr="00B94743">
        <w:rPr>
          <w:rFonts w:ascii="Times New Roman" w:eastAsia="Calibri" w:hAnsi="Times New Roman"/>
          <w:sz w:val="20"/>
        </w:rPr>
        <w:t>1-2 слоя защитного покрытия визуально незаметны, но надолго продлят срок эксплуатации гибкого мрамора во внутренних сухих помещениях. Для влажных помещений и фа</w:t>
      </w:r>
      <w:r w:rsidR="002279DE">
        <w:rPr>
          <w:rFonts w:ascii="Times New Roman" w:eastAsia="Calibri" w:hAnsi="Times New Roman"/>
          <w:sz w:val="20"/>
        </w:rPr>
        <w:t>садов покройте гибкий камень 2-3</w:t>
      </w:r>
      <w:r w:rsidRPr="00B94743">
        <w:rPr>
          <w:rFonts w:ascii="Times New Roman" w:eastAsia="Calibri" w:hAnsi="Times New Roman"/>
          <w:sz w:val="20"/>
        </w:rPr>
        <w:t xml:space="preserve"> слоями. Если вы хотите добиться эффекта глянца – нанесите </w:t>
      </w:r>
      <w:r w:rsidR="002279DE">
        <w:rPr>
          <w:rFonts w:ascii="Times New Roman" w:eastAsia="Calibri" w:hAnsi="Times New Roman"/>
          <w:sz w:val="20"/>
        </w:rPr>
        <w:t>1-2 слоя акрилового финишного состава и 1 слой полиуретанового</w:t>
      </w:r>
      <w:r w:rsidRPr="00B94743">
        <w:rPr>
          <w:rFonts w:ascii="Times New Roman" w:eastAsia="Calibri" w:hAnsi="Times New Roman"/>
          <w:sz w:val="20"/>
        </w:rPr>
        <w:t>.</w:t>
      </w:r>
      <w:r w:rsidR="00B94743" w:rsidRPr="00B94743">
        <w:rPr>
          <w:rFonts w:ascii="Times New Roman" w:eastAsia="Calibri" w:hAnsi="Times New Roman"/>
          <w:sz w:val="20"/>
        </w:rPr>
        <w:t xml:space="preserve"> </w:t>
      </w:r>
    </w:p>
    <w:p w:rsidR="004A3BB1" w:rsidRPr="00B94743" w:rsidRDefault="004A3BB1" w:rsidP="004A3BB1">
      <w:pPr>
        <w:ind w:firstLine="567"/>
        <w:jc w:val="both"/>
        <w:rPr>
          <w:rFonts w:ascii="Times New Roman" w:hAnsi="Times New Roman"/>
          <w:sz w:val="20"/>
        </w:rPr>
      </w:pPr>
    </w:p>
    <w:p w:rsidR="004A3BB1" w:rsidRPr="00B94743" w:rsidRDefault="004A3BB1" w:rsidP="004A3BB1">
      <w:pPr>
        <w:ind w:firstLine="567"/>
        <w:jc w:val="both"/>
        <w:rPr>
          <w:rFonts w:ascii="Times New Roman" w:hAnsi="Times New Roman"/>
          <w:sz w:val="20"/>
        </w:rPr>
      </w:pPr>
      <w:r w:rsidRPr="00B94743">
        <w:rPr>
          <w:rFonts w:ascii="Times New Roman" w:hAnsi="Times New Roman"/>
          <w:sz w:val="20"/>
        </w:rPr>
        <w:t>При возникновении каких-либо вопросов при монтаже и во избежание порчи материала, проконсультируйтесь со специалистом нашей компании по указанному</w:t>
      </w:r>
      <w:r w:rsidR="003D2CCB">
        <w:rPr>
          <w:rFonts w:ascii="Times New Roman" w:hAnsi="Times New Roman"/>
          <w:sz w:val="20"/>
        </w:rPr>
        <w:t xml:space="preserve"> в шапке</w:t>
      </w:r>
      <w:r w:rsidRPr="00B94743">
        <w:rPr>
          <w:rFonts w:ascii="Times New Roman" w:hAnsi="Times New Roman"/>
          <w:sz w:val="20"/>
        </w:rPr>
        <w:t xml:space="preserve"> телефонному номеру</w:t>
      </w:r>
    </w:p>
    <w:p w:rsidR="00B94743" w:rsidRPr="00B94743" w:rsidRDefault="00B94743" w:rsidP="004A3BB1">
      <w:pPr>
        <w:ind w:firstLine="567"/>
        <w:jc w:val="both"/>
        <w:rPr>
          <w:rFonts w:ascii="Times New Roman" w:hAnsi="Times New Roman"/>
          <w:sz w:val="20"/>
        </w:rPr>
      </w:pPr>
    </w:p>
    <w:p w:rsidR="008D3EB1" w:rsidRDefault="008D3EB1"/>
    <w:sectPr w:rsidR="008D3EB1" w:rsidSect="004A3BB1">
      <w:headerReference w:type="even" r:id="rId7"/>
      <w:headerReference w:type="default" r:id="rId8"/>
      <w:headerReference w:type="firs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4" w:rsidRDefault="00225324" w:rsidP="00B94743">
      <w:r>
        <w:separator/>
      </w:r>
    </w:p>
  </w:endnote>
  <w:endnote w:type="continuationSeparator" w:id="0">
    <w:p w:rsidR="00225324" w:rsidRDefault="00225324" w:rsidP="00B9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4" w:rsidRDefault="00225324" w:rsidP="00B94743">
      <w:r>
        <w:separator/>
      </w:r>
    </w:p>
  </w:footnote>
  <w:footnote w:type="continuationSeparator" w:id="0">
    <w:p w:rsidR="00225324" w:rsidRDefault="00225324" w:rsidP="00B9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C2" w:rsidRDefault="0022532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8418" o:spid="_x0000_s2050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ЕНАТ-ТЕХНОГРУ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43" w:rsidRPr="003D2CCB" w:rsidRDefault="003D2CCB" w:rsidP="003D2CCB">
    <w:pPr>
      <w:pStyle w:val="a6"/>
      <w:jc w:val="center"/>
      <w:rPr>
        <w:sz w:val="20"/>
        <w:lang w:val="en-US"/>
      </w:rPr>
    </w:pPr>
    <w:r>
      <w:rPr>
        <w:noProof/>
        <w:lang w:val="en-US"/>
      </w:rPr>
      <w:t>Stone</w:t>
    </w:r>
    <w:r w:rsidRPr="00F709DE">
      <w:rPr>
        <w:noProof/>
      </w:rPr>
      <w:t>-</w:t>
    </w:r>
    <w:r>
      <w:rPr>
        <w:noProof/>
        <w:lang w:val="en-US"/>
      </w:rPr>
      <w:t>l</w:t>
    </w:r>
    <w:r w:rsidRPr="00F709DE">
      <w:rPr>
        <w:noProof/>
      </w:rPr>
      <w:t xml:space="preserve">  </w:t>
    </w:r>
    <w:r>
      <w:rPr>
        <w:noProof/>
      </w:rPr>
      <w:t xml:space="preserve">  </w:t>
    </w:r>
    <w:r w:rsidRPr="00645CA8">
      <w:rPr>
        <w:sz w:val="20"/>
      </w:rPr>
      <w:t xml:space="preserve"> </w:t>
    </w:r>
    <w:r>
      <w:rPr>
        <w:sz w:val="20"/>
      </w:rPr>
      <w:t>ул. Водопьянова, 70</w:t>
    </w:r>
    <w:r w:rsidRPr="00645CA8">
      <w:rPr>
        <w:sz w:val="20"/>
      </w:rPr>
      <w:t xml:space="preserve"> </w:t>
    </w:r>
    <w:r>
      <w:rPr>
        <w:sz w:val="20"/>
      </w:rPr>
      <w:t xml:space="preserve">   </w:t>
    </w:r>
    <w:r w:rsidRPr="00645CA8">
      <w:rPr>
        <w:sz w:val="20"/>
      </w:rPr>
      <w:t xml:space="preserve">тел. </w:t>
    </w:r>
    <w:r>
      <w:rPr>
        <w:sz w:val="20"/>
      </w:rPr>
      <w:t xml:space="preserve">8 </w:t>
    </w:r>
    <w:r w:rsidRPr="00F709DE">
      <w:rPr>
        <w:sz w:val="20"/>
      </w:rPr>
      <w:t xml:space="preserve">(4742) 39-11-14,  8-910-739-114-14  </w:t>
    </w:r>
    <w:r>
      <w:rPr>
        <w:sz w:val="20"/>
      </w:rPr>
      <w:t xml:space="preserve"> </w:t>
    </w:r>
    <w:r w:rsidRPr="00F709DE">
      <w:rPr>
        <w:sz w:val="20"/>
      </w:rPr>
      <w:t xml:space="preserve"> </w:t>
    </w:r>
    <w:r w:rsidRPr="00645CA8">
      <w:rPr>
        <w:sz w:val="20"/>
      </w:rPr>
      <w:t>сайт</w:t>
    </w:r>
    <w:r w:rsidRPr="00F709DE">
      <w:rPr>
        <w:sz w:val="20"/>
      </w:rPr>
      <w:t xml:space="preserve">: 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  <w:r w:rsidRPr="00F709DE">
      <w:rPr>
        <w:sz w:val="20"/>
      </w:rPr>
      <w:t xml:space="preserve">    </w:t>
    </w:r>
    <w:r w:rsidRPr="00645CA8">
      <w:rPr>
        <w:sz w:val="20"/>
        <w:lang w:val="en-US"/>
      </w:rPr>
      <w:t>email</w:t>
    </w:r>
    <w:r w:rsidRPr="00F709DE">
      <w:rPr>
        <w:sz w:val="20"/>
      </w:rPr>
      <w:t xml:space="preserve">: </w:t>
    </w:r>
    <w:r w:rsidRPr="00F709DE">
      <w:rPr>
        <w:sz w:val="20"/>
        <w:lang w:val="en-US"/>
      </w:rPr>
      <w:t>info</w:t>
    </w:r>
    <w:r w:rsidRPr="00F709DE">
      <w:rPr>
        <w:sz w:val="20"/>
      </w:rPr>
      <w:t>@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C2" w:rsidRDefault="0022532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8417" o:spid="_x0000_s2049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ЕНАТ-ТЕХНОГРУ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1"/>
    <w:rsid w:val="00013739"/>
    <w:rsid w:val="000473C2"/>
    <w:rsid w:val="00225324"/>
    <w:rsid w:val="002279DE"/>
    <w:rsid w:val="003D2CCB"/>
    <w:rsid w:val="004A3BB1"/>
    <w:rsid w:val="007B25C8"/>
    <w:rsid w:val="008D3EB1"/>
    <w:rsid w:val="00B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3B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743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4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743"/>
    <w:rPr>
      <w:rFonts w:ascii="Calibri" w:eastAsia="Times New Roman" w:hAnsi="Calibri" w:cs="Times New Roman"/>
      <w:szCs w:val="20"/>
      <w:lang w:eastAsia="ru-RU"/>
    </w:rPr>
  </w:style>
  <w:style w:type="table" w:styleId="aa">
    <w:name w:val="Table Grid"/>
    <w:basedOn w:val="a1"/>
    <w:uiPriority w:val="59"/>
    <w:rsid w:val="003D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3B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743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4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743"/>
    <w:rPr>
      <w:rFonts w:ascii="Calibri" w:eastAsia="Times New Roman" w:hAnsi="Calibri" w:cs="Times New Roman"/>
      <w:szCs w:val="20"/>
      <w:lang w:eastAsia="ru-RU"/>
    </w:rPr>
  </w:style>
  <w:style w:type="table" w:styleId="aa">
    <w:name w:val="Table Grid"/>
    <w:basedOn w:val="a1"/>
    <w:uiPriority w:val="59"/>
    <w:rsid w:val="003D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dcterms:created xsi:type="dcterms:W3CDTF">2019-08-20T07:59:00Z</dcterms:created>
  <dcterms:modified xsi:type="dcterms:W3CDTF">2021-02-24T07:34:00Z</dcterms:modified>
</cp:coreProperties>
</file>